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A45" w:rsidRDefault="00030CDD">
      <w:r>
        <w:rPr>
          <w:noProof/>
          <w:lang w:eastAsia="pt-BR"/>
        </w:rPr>
      </w:r>
      <w:r>
        <w:pict>
          <v:group id="_x0000_s1028" editas="canvas" style="width:302.25pt;height:54.75pt;mso-position-horizontal-relative:char;mso-position-vertical-relative:line" coordsize="6045,109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6045;height:1095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6060;height:1110">
              <v:imagedata r:id="rId4" o:title=""/>
            </v:shape>
            <w10:wrap type="none"/>
            <w10:anchorlock/>
          </v:group>
        </w:pict>
      </w:r>
    </w:p>
    <w:sectPr w:rsidR="00BC7A45" w:rsidSect="00BC7A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30CDD"/>
    <w:rsid w:val="00030CDD"/>
    <w:rsid w:val="00054159"/>
    <w:rsid w:val="00BC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A4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30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0C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Company>fundep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claudiacaroba</dc:creator>
  <cp:keywords/>
  <dc:description/>
  <cp:lastModifiedBy>claudiacaroba</cp:lastModifiedBy>
  <cp:revision>1</cp:revision>
  <dcterms:created xsi:type="dcterms:W3CDTF">2012-06-12T20:18:00Z</dcterms:created>
  <dcterms:modified xsi:type="dcterms:W3CDTF">2012-06-12T20:19:00Z</dcterms:modified>
</cp:coreProperties>
</file>